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22B1" w14:textId="77777777" w:rsidR="00CE2618" w:rsidRDefault="00CE2618" w:rsidP="00CE2618">
      <w:pPr>
        <w:pStyle w:val="EnvelopeReturn"/>
      </w:pPr>
    </w:p>
    <w:p w14:paraId="4F9AC2C2" w14:textId="77777777" w:rsidR="00011182" w:rsidRDefault="00011182" w:rsidP="00011182"/>
    <w:p w14:paraId="7F2E59E0" w14:textId="77777777" w:rsidR="00AC43F0" w:rsidRPr="00714AD3" w:rsidRDefault="00AB0657" w:rsidP="0089653E">
      <w:pPr>
        <w:jc w:val="center"/>
        <w:rPr>
          <w:b/>
          <w:sz w:val="26"/>
        </w:rPr>
      </w:pPr>
      <w:r>
        <w:rPr>
          <w:b/>
          <w:sz w:val="26"/>
        </w:rPr>
        <w:t>ADO’s</w:t>
      </w:r>
      <w:r w:rsidR="00AC43F0" w:rsidRPr="00714AD3">
        <w:rPr>
          <w:b/>
          <w:sz w:val="26"/>
        </w:rPr>
        <w:t xml:space="preserve"> Philanthropy Day Awards</w:t>
      </w:r>
      <w:r>
        <w:rPr>
          <w:b/>
          <w:sz w:val="26"/>
        </w:rPr>
        <w:t xml:space="preserve"> Breakfast</w:t>
      </w:r>
    </w:p>
    <w:p w14:paraId="303AD891" w14:textId="05A4F9BC" w:rsidR="00EC4EC3" w:rsidRPr="00714AD3" w:rsidRDefault="00EC4EC3" w:rsidP="0089653E">
      <w:pPr>
        <w:jc w:val="center"/>
        <w:rPr>
          <w:b/>
          <w:sz w:val="26"/>
        </w:rPr>
      </w:pPr>
      <w:r w:rsidRPr="00714AD3">
        <w:rPr>
          <w:b/>
          <w:sz w:val="26"/>
        </w:rPr>
        <w:t xml:space="preserve">March </w:t>
      </w:r>
      <w:r w:rsidR="00FE65D7">
        <w:rPr>
          <w:b/>
          <w:sz w:val="26"/>
        </w:rPr>
        <w:t>4</w:t>
      </w:r>
      <w:r w:rsidR="0089653E" w:rsidRPr="00714AD3">
        <w:rPr>
          <w:b/>
          <w:sz w:val="26"/>
        </w:rPr>
        <w:t>, 20</w:t>
      </w:r>
      <w:r w:rsidR="00FE65D7">
        <w:rPr>
          <w:b/>
          <w:sz w:val="26"/>
        </w:rPr>
        <w:t>20</w:t>
      </w:r>
    </w:p>
    <w:p w14:paraId="5C93059F" w14:textId="77777777" w:rsidR="00AC43F0" w:rsidRDefault="00AC43F0" w:rsidP="0089653E">
      <w:pPr>
        <w:jc w:val="center"/>
      </w:pPr>
    </w:p>
    <w:p w14:paraId="0F4B8187" w14:textId="77777777" w:rsidR="00AC43F0" w:rsidRPr="0089653E" w:rsidRDefault="00AC43F0" w:rsidP="0089653E">
      <w:pPr>
        <w:jc w:val="center"/>
        <w:rPr>
          <w:b/>
        </w:rPr>
      </w:pPr>
      <w:r w:rsidRPr="0089653E">
        <w:rPr>
          <w:b/>
        </w:rPr>
        <w:t>NOMINATION FORM</w:t>
      </w:r>
    </w:p>
    <w:p w14:paraId="5EB4C692" w14:textId="77777777" w:rsidR="00AC43F0" w:rsidRDefault="00AC43F0" w:rsidP="00011182"/>
    <w:p w14:paraId="5832C786" w14:textId="77777777" w:rsidR="00616419" w:rsidRDefault="00616419" w:rsidP="00616419">
      <w:r>
        <w:t>Is there someone who has made a significant contribution to your organization this year?  An individual</w:t>
      </w:r>
      <w:r w:rsidR="00C80387">
        <w:t xml:space="preserve">, organization, or business </w:t>
      </w:r>
      <w:r>
        <w:t xml:space="preserve">that goes “above and beyond” in their philanthropic efforts?  Help </w:t>
      </w:r>
      <w:r w:rsidR="00C80387">
        <w:t>ADO</w:t>
      </w:r>
      <w:r>
        <w:t xml:space="preserve"> identify the people in our community who deserve recognition by nominating them for one of the following </w:t>
      </w:r>
      <w:r w:rsidR="00C80387">
        <w:t>“Philanthropy in Action</w:t>
      </w:r>
      <w:r w:rsidR="002C28F7">
        <w:t>”</w:t>
      </w:r>
      <w:r w:rsidR="00C80387">
        <w:t xml:space="preserve"> </w:t>
      </w:r>
      <w:r>
        <w:t>award</w:t>
      </w:r>
      <w:r w:rsidR="00C80387">
        <w:t xml:space="preserve"> categorie</w:t>
      </w:r>
      <w:r>
        <w:t>s</w:t>
      </w:r>
      <w:r w:rsidR="00C80387">
        <w:t xml:space="preserve"> (see descriptions on </w:t>
      </w:r>
      <w:r w:rsidR="00714AD3">
        <w:t>reverse side</w:t>
      </w:r>
      <w:r w:rsidR="00C80387">
        <w:t>)</w:t>
      </w:r>
      <w:r>
        <w:t>:</w:t>
      </w:r>
    </w:p>
    <w:p w14:paraId="2F1D3C84" w14:textId="77777777" w:rsidR="00616419" w:rsidRDefault="00616419" w:rsidP="00616419"/>
    <w:p w14:paraId="0FA76FD2" w14:textId="77777777" w:rsidR="00A3026B" w:rsidRDefault="00A3026B" w:rsidP="0089653E">
      <w:pPr>
        <w:pStyle w:val="ListParagraph"/>
        <w:numPr>
          <w:ilvl w:val="0"/>
          <w:numId w:val="3"/>
        </w:numPr>
        <w:sectPr w:rsidR="00A3026B" w:rsidSect="00BF4A98">
          <w:headerReference w:type="default" r:id="rId7"/>
          <w:footerReference w:type="default" r:id="rId8"/>
          <w:pgSz w:w="12240" w:h="15840"/>
          <w:pgMar w:top="1440" w:right="1440" w:bottom="720" w:left="1440" w:header="432" w:footer="432" w:gutter="0"/>
          <w:cols w:space="720"/>
          <w:docGrid w:linePitch="360"/>
        </w:sectPr>
      </w:pPr>
    </w:p>
    <w:p w14:paraId="257972EE" w14:textId="77777777" w:rsidR="00616419" w:rsidRDefault="00616419" w:rsidP="0089653E">
      <w:pPr>
        <w:pStyle w:val="ListParagraph"/>
        <w:numPr>
          <w:ilvl w:val="0"/>
          <w:numId w:val="3"/>
        </w:numPr>
      </w:pPr>
      <w:r>
        <w:t>Board/Board Member</w:t>
      </w:r>
    </w:p>
    <w:p w14:paraId="3F3ACB4F" w14:textId="77777777" w:rsidR="00616419" w:rsidRDefault="00616419" w:rsidP="0089653E">
      <w:pPr>
        <w:pStyle w:val="ListParagraph"/>
        <w:numPr>
          <w:ilvl w:val="0"/>
          <w:numId w:val="3"/>
        </w:numPr>
      </w:pPr>
      <w:r>
        <w:t>Community Partner</w:t>
      </w:r>
    </w:p>
    <w:p w14:paraId="4D966E0A" w14:textId="77777777" w:rsidR="00616419" w:rsidRDefault="00616419" w:rsidP="0089653E">
      <w:pPr>
        <w:pStyle w:val="ListParagraph"/>
        <w:numPr>
          <w:ilvl w:val="0"/>
          <w:numId w:val="3"/>
        </w:numPr>
      </w:pPr>
      <w:r>
        <w:t>Corporate Partner</w:t>
      </w:r>
    </w:p>
    <w:p w14:paraId="1F085565" w14:textId="77777777" w:rsidR="00616419" w:rsidRDefault="00616419" w:rsidP="0089653E">
      <w:pPr>
        <w:pStyle w:val="ListParagraph"/>
        <w:numPr>
          <w:ilvl w:val="0"/>
          <w:numId w:val="3"/>
        </w:numPr>
      </w:pPr>
      <w:r>
        <w:t>Foundation</w:t>
      </w:r>
    </w:p>
    <w:p w14:paraId="1DC0BC6A" w14:textId="77777777" w:rsidR="00616419" w:rsidRDefault="00616419" w:rsidP="0089653E">
      <w:pPr>
        <w:pStyle w:val="ListParagraph"/>
        <w:numPr>
          <w:ilvl w:val="0"/>
          <w:numId w:val="3"/>
        </w:numPr>
      </w:pPr>
      <w:r>
        <w:t>Fundraising Professional</w:t>
      </w:r>
    </w:p>
    <w:p w14:paraId="0608F53E" w14:textId="77777777" w:rsidR="00616419" w:rsidRDefault="00616419" w:rsidP="0089653E">
      <w:pPr>
        <w:pStyle w:val="ListParagraph"/>
        <w:numPr>
          <w:ilvl w:val="0"/>
          <w:numId w:val="3"/>
        </w:numPr>
      </w:pPr>
      <w:r>
        <w:t>Philanthropist</w:t>
      </w:r>
    </w:p>
    <w:p w14:paraId="20B510FC" w14:textId="77777777" w:rsidR="00616419" w:rsidRDefault="00616419" w:rsidP="0089653E">
      <w:pPr>
        <w:pStyle w:val="ListParagraph"/>
        <w:numPr>
          <w:ilvl w:val="0"/>
          <w:numId w:val="3"/>
        </w:numPr>
      </w:pPr>
      <w:r>
        <w:t>Youth in Philanthropy</w:t>
      </w:r>
    </w:p>
    <w:p w14:paraId="5D5955A2" w14:textId="77777777" w:rsidR="00A3026B" w:rsidRDefault="00A3026B" w:rsidP="00C80387">
      <w:pPr>
        <w:sectPr w:rsidR="00A3026B" w:rsidSect="00A3026B">
          <w:type w:val="continuous"/>
          <w:pgSz w:w="12240" w:h="15840"/>
          <w:pgMar w:top="1440" w:right="1440" w:bottom="720" w:left="1440" w:header="432" w:footer="432" w:gutter="0"/>
          <w:cols w:num="2" w:space="720"/>
          <w:docGrid w:linePitch="360"/>
        </w:sectPr>
      </w:pPr>
    </w:p>
    <w:p w14:paraId="473709A2" w14:textId="77777777" w:rsidR="00C80387" w:rsidRDefault="00C80387" w:rsidP="00C80387"/>
    <w:p w14:paraId="25796744" w14:textId="77777777" w:rsidR="00714AD3" w:rsidRDefault="00714AD3" w:rsidP="00C80387"/>
    <w:tbl>
      <w:tblPr>
        <w:tblStyle w:val="TableGrid"/>
        <w:tblW w:w="0" w:type="auto"/>
        <w:tblLook w:val="04A0" w:firstRow="1" w:lastRow="0" w:firstColumn="1" w:lastColumn="0" w:noHBand="0" w:noVBand="1"/>
      </w:tblPr>
      <w:tblGrid>
        <w:gridCol w:w="4675"/>
        <w:gridCol w:w="4675"/>
      </w:tblGrid>
      <w:tr w:rsidR="00A3026B" w:rsidRPr="00A3026B" w14:paraId="420EC18D" w14:textId="77777777" w:rsidTr="003D1CE9">
        <w:trPr>
          <w:trHeight w:val="576"/>
        </w:trPr>
        <w:tc>
          <w:tcPr>
            <w:tcW w:w="9350" w:type="dxa"/>
            <w:gridSpan w:val="2"/>
          </w:tcPr>
          <w:p w14:paraId="3D7B6642" w14:textId="77777777" w:rsidR="00A3026B" w:rsidRPr="00A3026B" w:rsidRDefault="00A3026B" w:rsidP="00616419">
            <w:pPr>
              <w:rPr>
                <w:b/>
              </w:rPr>
            </w:pPr>
            <w:r w:rsidRPr="00A3026B">
              <w:rPr>
                <w:b/>
              </w:rPr>
              <w:t>NOMINEE:</w:t>
            </w:r>
          </w:p>
        </w:tc>
      </w:tr>
      <w:tr w:rsidR="00A3026B" w14:paraId="351E92E7" w14:textId="77777777" w:rsidTr="00A3026B">
        <w:trPr>
          <w:trHeight w:val="576"/>
        </w:trPr>
        <w:tc>
          <w:tcPr>
            <w:tcW w:w="4675" w:type="dxa"/>
          </w:tcPr>
          <w:p w14:paraId="4B241451" w14:textId="77777777" w:rsidR="00A3026B" w:rsidRDefault="00A3026B" w:rsidP="00616419">
            <w:r>
              <w:t>Name</w:t>
            </w:r>
          </w:p>
        </w:tc>
        <w:tc>
          <w:tcPr>
            <w:tcW w:w="4675" w:type="dxa"/>
          </w:tcPr>
          <w:p w14:paraId="422C35F3" w14:textId="77777777" w:rsidR="00A3026B" w:rsidRDefault="00A3026B" w:rsidP="00616419">
            <w:r>
              <w:t>Title</w:t>
            </w:r>
          </w:p>
        </w:tc>
      </w:tr>
      <w:tr w:rsidR="00C80387" w14:paraId="3658EA92" w14:textId="77777777" w:rsidTr="00A3026B">
        <w:trPr>
          <w:trHeight w:val="576"/>
        </w:trPr>
        <w:tc>
          <w:tcPr>
            <w:tcW w:w="4675" w:type="dxa"/>
          </w:tcPr>
          <w:p w14:paraId="70F689C6" w14:textId="77777777" w:rsidR="00C80387" w:rsidRDefault="00A3026B" w:rsidP="00616419">
            <w:r>
              <w:t>Organization</w:t>
            </w:r>
          </w:p>
        </w:tc>
        <w:tc>
          <w:tcPr>
            <w:tcW w:w="4675" w:type="dxa"/>
          </w:tcPr>
          <w:p w14:paraId="3D105350" w14:textId="77777777" w:rsidR="00C80387" w:rsidRDefault="00A3026B" w:rsidP="00616419">
            <w:r>
              <w:t>Address</w:t>
            </w:r>
          </w:p>
        </w:tc>
      </w:tr>
      <w:tr w:rsidR="00C80387" w14:paraId="32C2D4CD" w14:textId="77777777" w:rsidTr="00A3026B">
        <w:trPr>
          <w:trHeight w:val="576"/>
        </w:trPr>
        <w:tc>
          <w:tcPr>
            <w:tcW w:w="4675" w:type="dxa"/>
          </w:tcPr>
          <w:p w14:paraId="0C2BB9F6" w14:textId="77777777" w:rsidR="00C80387" w:rsidRDefault="00A3026B" w:rsidP="00616419">
            <w:r>
              <w:t>Phone</w:t>
            </w:r>
          </w:p>
        </w:tc>
        <w:tc>
          <w:tcPr>
            <w:tcW w:w="4675" w:type="dxa"/>
          </w:tcPr>
          <w:p w14:paraId="0489BA75" w14:textId="77777777" w:rsidR="00C80387" w:rsidRDefault="00A3026B" w:rsidP="00616419">
            <w:r>
              <w:t>Email</w:t>
            </w:r>
          </w:p>
        </w:tc>
      </w:tr>
    </w:tbl>
    <w:p w14:paraId="776A7C15" w14:textId="77777777" w:rsidR="00714AD3" w:rsidRPr="00DB4DEE" w:rsidRDefault="00714AD3">
      <w:pPr>
        <w:rPr>
          <w:sz w:val="12"/>
        </w:rPr>
      </w:pPr>
    </w:p>
    <w:p w14:paraId="4B2739FF" w14:textId="77777777" w:rsidR="00DB4DEE" w:rsidRDefault="00DB4DEE"/>
    <w:tbl>
      <w:tblPr>
        <w:tblStyle w:val="TableGrid"/>
        <w:tblW w:w="0" w:type="auto"/>
        <w:tblLook w:val="04A0" w:firstRow="1" w:lastRow="0" w:firstColumn="1" w:lastColumn="0" w:noHBand="0" w:noVBand="1"/>
      </w:tblPr>
      <w:tblGrid>
        <w:gridCol w:w="4675"/>
        <w:gridCol w:w="4675"/>
      </w:tblGrid>
      <w:tr w:rsidR="00A3026B" w:rsidRPr="00A3026B" w14:paraId="124B0433" w14:textId="77777777" w:rsidTr="001E25F5">
        <w:trPr>
          <w:trHeight w:val="576"/>
        </w:trPr>
        <w:tc>
          <w:tcPr>
            <w:tcW w:w="9350" w:type="dxa"/>
            <w:gridSpan w:val="2"/>
          </w:tcPr>
          <w:p w14:paraId="3AE8DBF4" w14:textId="77777777" w:rsidR="00A3026B" w:rsidRPr="00A3026B" w:rsidRDefault="00A3026B" w:rsidP="00616419">
            <w:pPr>
              <w:rPr>
                <w:b/>
              </w:rPr>
            </w:pPr>
            <w:r w:rsidRPr="00A3026B">
              <w:rPr>
                <w:b/>
              </w:rPr>
              <w:t>NOMINATED BY:</w:t>
            </w:r>
          </w:p>
        </w:tc>
      </w:tr>
      <w:tr w:rsidR="00A3026B" w14:paraId="008E0001" w14:textId="77777777" w:rsidTr="00A3026B">
        <w:trPr>
          <w:trHeight w:val="576"/>
        </w:trPr>
        <w:tc>
          <w:tcPr>
            <w:tcW w:w="4675" w:type="dxa"/>
          </w:tcPr>
          <w:p w14:paraId="62ECC2DC" w14:textId="77777777" w:rsidR="00A3026B" w:rsidRDefault="00A3026B" w:rsidP="00616419">
            <w:r>
              <w:t>Name</w:t>
            </w:r>
          </w:p>
        </w:tc>
        <w:tc>
          <w:tcPr>
            <w:tcW w:w="4675" w:type="dxa"/>
          </w:tcPr>
          <w:p w14:paraId="2FFC63D0" w14:textId="77777777" w:rsidR="00A3026B" w:rsidRDefault="00A3026B" w:rsidP="00616419">
            <w:r>
              <w:t>Organization</w:t>
            </w:r>
          </w:p>
        </w:tc>
      </w:tr>
      <w:tr w:rsidR="00A3026B" w14:paraId="4157B6CF" w14:textId="77777777" w:rsidTr="00A3026B">
        <w:trPr>
          <w:trHeight w:val="576"/>
        </w:trPr>
        <w:tc>
          <w:tcPr>
            <w:tcW w:w="4675" w:type="dxa"/>
          </w:tcPr>
          <w:p w14:paraId="62A2C6E1" w14:textId="77777777" w:rsidR="00A3026B" w:rsidRDefault="00A3026B" w:rsidP="00616419">
            <w:r>
              <w:t>Phone</w:t>
            </w:r>
          </w:p>
        </w:tc>
        <w:tc>
          <w:tcPr>
            <w:tcW w:w="4675" w:type="dxa"/>
          </w:tcPr>
          <w:p w14:paraId="19B49F80" w14:textId="77777777" w:rsidR="00A3026B" w:rsidRDefault="00A3026B" w:rsidP="00616419">
            <w:r>
              <w:t>Email</w:t>
            </w:r>
          </w:p>
        </w:tc>
      </w:tr>
    </w:tbl>
    <w:p w14:paraId="5D0CFDB6" w14:textId="77777777" w:rsidR="00C80387" w:rsidRDefault="00C80387" w:rsidP="00616419"/>
    <w:p w14:paraId="566E1924" w14:textId="4B6C423F" w:rsidR="00C80387" w:rsidRDefault="00C80387" w:rsidP="002C28F7">
      <w:r>
        <w:t xml:space="preserve">Please </w:t>
      </w:r>
      <w:r w:rsidR="00616419">
        <w:t>complete th</w:t>
      </w:r>
      <w:r>
        <w:t xml:space="preserve">is </w:t>
      </w:r>
      <w:r w:rsidR="00616419">
        <w:t>cover</w:t>
      </w:r>
      <w:r>
        <w:t xml:space="preserve"> form </w:t>
      </w:r>
      <w:r w:rsidR="002C28F7">
        <w:t xml:space="preserve">and submit it </w:t>
      </w:r>
      <w:r>
        <w:t xml:space="preserve">with </w:t>
      </w:r>
      <w:r w:rsidR="00616419" w:rsidRPr="002C28F7">
        <w:rPr>
          <w:u w:val="single"/>
        </w:rPr>
        <w:t>a one-page letter describing your nominee</w:t>
      </w:r>
      <w:r w:rsidR="00E7254C">
        <w:rPr>
          <w:u w:val="single"/>
        </w:rPr>
        <w:t>,</w:t>
      </w:r>
      <w:r w:rsidR="00616419">
        <w:t xml:space="preserve"> including the range and impact of </w:t>
      </w:r>
      <w:r w:rsidR="002C28F7">
        <w:t>their</w:t>
      </w:r>
      <w:r w:rsidR="00616419">
        <w:t xml:space="preserve"> activities, contributions and/or leadership.  Each nominee will be judged based on the merits articulated in the materials you submit.</w:t>
      </w:r>
      <w:r w:rsidR="002C28F7">
        <w:t xml:space="preserve">  </w:t>
      </w:r>
      <w:r w:rsidR="00E7254C">
        <w:t>Nominations should be submitted by e</w:t>
      </w:r>
      <w:r w:rsidR="002C28F7">
        <w:t xml:space="preserve">mail to </w:t>
      </w:r>
      <w:hyperlink r:id="rId9" w:history="1">
        <w:r w:rsidR="00DB4DEE" w:rsidRPr="009236DA">
          <w:rPr>
            <w:rStyle w:val="Hyperlink"/>
          </w:rPr>
          <w:t>info@adoonline.org</w:t>
        </w:r>
      </w:hyperlink>
      <w:r w:rsidR="00DB4DEE">
        <w:t xml:space="preserve"> </w:t>
      </w:r>
      <w:r w:rsidR="002C28F7">
        <w:t xml:space="preserve">no later than </w:t>
      </w:r>
      <w:r w:rsidR="00464778">
        <w:rPr>
          <w:b/>
        </w:rPr>
        <w:t>November</w:t>
      </w:r>
      <w:r w:rsidR="002C28F7" w:rsidRPr="002C28F7">
        <w:rPr>
          <w:b/>
        </w:rPr>
        <w:t xml:space="preserve"> </w:t>
      </w:r>
      <w:r w:rsidR="00464778">
        <w:rPr>
          <w:b/>
        </w:rPr>
        <w:t>1</w:t>
      </w:r>
      <w:r w:rsidR="002C28F7" w:rsidRPr="002C28F7">
        <w:rPr>
          <w:b/>
        </w:rPr>
        <w:t>, 201</w:t>
      </w:r>
      <w:r w:rsidR="00FE65D7">
        <w:rPr>
          <w:b/>
        </w:rPr>
        <w:t>9</w:t>
      </w:r>
      <w:r>
        <w:t>.</w:t>
      </w:r>
      <w:r w:rsidR="002C28F7">
        <w:t xml:space="preserve">  </w:t>
      </w:r>
      <w:r w:rsidR="002C28F7" w:rsidRPr="00E7254C">
        <w:rPr>
          <w:i/>
        </w:rPr>
        <w:t xml:space="preserve">Late entries will not be considered.  </w:t>
      </w:r>
      <w:r>
        <w:t>Encourage others to nominate the same candidate; multiple nominations can provide the panel with different perspectives and information about a potential winner.</w:t>
      </w:r>
    </w:p>
    <w:p w14:paraId="58C754BD" w14:textId="77777777" w:rsidR="00616419" w:rsidRDefault="00616419" w:rsidP="00616419"/>
    <w:p w14:paraId="720ACE9E" w14:textId="77777777" w:rsidR="00DB4DEE" w:rsidRDefault="00DB4DEE" w:rsidP="00616419"/>
    <w:p w14:paraId="23A57C2F" w14:textId="77777777" w:rsidR="00CE2618" w:rsidRPr="00DB4DEE" w:rsidRDefault="00A3026B" w:rsidP="00DB4DEE">
      <w:pPr>
        <w:jc w:val="center"/>
        <w:rPr>
          <w:b/>
          <w:sz w:val="26"/>
        </w:rPr>
      </w:pPr>
      <w:r w:rsidRPr="00DB4DEE">
        <w:rPr>
          <w:b/>
          <w:sz w:val="26"/>
        </w:rPr>
        <w:t xml:space="preserve">Thank you for joining ADO in celebrating </w:t>
      </w:r>
      <w:r w:rsidR="00DB4DEE">
        <w:rPr>
          <w:b/>
          <w:sz w:val="26"/>
        </w:rPr>
        <w:t xml:space="preserve">our </w:t>
      </w:r>
      <w:r w:rsidRPr="00DB4DEE">
        <w:rPr>
          <w:b/>
          <w:sz w:val="26"/>
        </w:rPr>
        <w:t>philanthrop</w:t>
      </w:r>
      <w:r w:rsidR="00DB4DEE">
        <w:rPr>
          <w:b/>
          <w:sz w:val="26"/>
        </w:rPr>
        <w:t>ic heroes</w:t>
      </w:r>
      <w:r w:rsidRPr="00DB4DEE">
        <w:rPr>
          <w:b/>
          <w:sz w:val="26"/>
        </w:rPr>
        <w:t xml:space="preserve"> in the lower Hudson Valley.  </w:t>
      </w:r>
      <w:r w:rsidR="00616419" w:rsidRPr="00DB4DEE">
        <w:rPr>
          <w:b/>
          <w:sz w:val="26"/>
        </w:rPr>
        <w:t xml:space="preserve">If you have </w:t>
      </w:r>
      <w:r w:rsidR="00DB4DEE">
        <w:rPr>
          <w:b/>
          <w:sz w:val="26"/>
        </w:rPr>
        <w:t xml:space="preserve">any </w:t>
      </w:r>
      <w:r w:rsidR="00616419" w:rsidRPr="00DB4DEE">
        <w:rPr>
          <w:b/>
          <w:sz w:val="26"/>
        </w:rPr>
        <w:t xml:space="preserve">questions, please contact executive director Julie Sootin at </w:t>
      </w:r>
      <w:hyperlink r:id="rId10" w:history="1">
        <w:r w:rsidR="00DB4DEE" w:rsidRPr="009236DA">
          <w:rPr>
            <w:rStyle w:val="Hyperlink"/>
            <w:sz w:val="26"/>
          </w:rPr>
          <w:t>julie@adoonline.org</w:t>
        </w:r>
      </w:hyperlink>
      <w:r w:rsidR="00DB4DEE">
        <w:rPr>
          <w:b/>
          <w:sz w:val="26"/>
        </w:rPr>
        <w:t xml:space="preserve"> </w:t>
      </w:r>
      <w:r w:rsidR="00C80387" w:rsidRPr="00DB4DEE">
        <w:rPr>
          <w:b/>
          <w:sz w:val="26"/>
        </w:rPr>
        <w:t>or (914) 281-1731.</w:t>
      </w:r>
    </w:p>
    <w:p w14:paraId="1E99E96C" w14:textId="77777777" w:rsidR="00C80387" w:rsidRPr="00DB4DEE" w:rsidRDefault="00C80387" w:rsidP="00DB4DEE">
      <w:pPr>
        <w:jc w:val="center"/>
        <w:rPr>
          <w:b/>
          <w:sz w:val="26"/>
        </w:rPr>
      </w:pPr>
      <w:r w:rsidRPr="00DB4DEE">
        <w:rPr>
          <w:b/>
          <w:sz w:val="26"/>
        </w:rPr>
        <w:br w:type="page"/>
      </w:r>
    </w:p>
    <w:p w14:paraId="119C9F9E" w14:textId="77777777" w:rsidR="00C80387" w:rsidRDefault="00C80387" w:rsidP="00011182"/>
    <w:p w14:paraId="40A41989" w14:textId="77777777" w:rsidR="00C80387" w:rsidRDefault="00C80387" w:rsidP="00011182"/>
    <w:p w14:paraId="72746BE4" w14:textId="77777777" w:rsidR="00714AD3" w:rsidRDefault="00714AD3" w:rsidP="00C80387">
      <w:pPr>
        <w:rPr>
          <w:b/>
        </w:rPr>
      </w:pPr>
    </w:p>
    <w:p w14:paraId="775C02D6" w14:textId="77777777" w:rsidR="00DB4DEE" w:rsidRDefault="00DB4DEE" w:rsidP="002C28F7">
      <w:pPr>
        <w:pBdr>
          <w:top w:val="double" w:sz="4" w:space="1" w:color="auto"/>
          <w:left w:val="double" w:sz="4" w:space="4" w:color="auto"/>
          <w:bottom w:val="double" w:sz="4" w:space="1" w:color="auto"/>
          <w:right w:val="double" w:sz="4" w:space="4" w:color="auto"/>
        </w:pBdr>
        <w:rPr>
          <w:b/>
        </w:rPr>
      </w:pPr>
    </w:p>
    <w:p w14:paraId="1FE5B312" w14:textId="77777777" w:rsidR="00445186" w:rsidRDefault="00445186" w:rsidP="002C28F7">
      <w:pPr>
        <w:pBdr>
          <w:top w:val="double" w:sz="4" w:space="1" w:color="auto"/>
          <w:left w:val="double" w:sz="4" w:space="4" w:color="auto"/>
          <w:bottom w:val="double" w:sz="4" w:space="1" w:color="auto"/>
          <w:right w:val="double" w:sz="4" w:space="4" w:color="auto"/>
        </w:pBdr>
        <w:rPr>
          <w:b/>
        </w:rPr>
      </w:pPr>
      <w:r>
        <w:rPr>
          <w:b/>
        </w:rPr>
        <w:t>The Nominating Process</w:t>
      </w:r>
    </w:p>
    <w:p w14:paraId="4A137F99" w14:textId="77777777" w:rsidR="00DB4DEE" w:rsidRDefault="00DB4DEE" w:rsidP="002C28F7">
      <w:pPr>
        <w:pBdr>
          <w:top w:val="double" w:sz="4" w:space="1" w:color="auto"/>
          <w:left w:val="double" w:sz="4" w:space="4" w:color="auto"/>
          <w:bottom w:val="double" w:sz="4" w:space="1" w:color="auto"/>
          <w:right w:val="double" w:sz="4" w:space="4" w:color="auto"/>
        </w:pBdr>
        <w:rPr>
          <w:b/>
        </w:rPr>
      </w:pPr>
    </w:p>
    <w:p w14:paraId="6912E40D" w14:textId="1CAE24E0" w:rsidR="00445186" w:rsidRDefault="00445186" w:rsidP="002C28F7">
      <w:pPr>
        <w:pBdr>
          <w:top w:val="double" w:sz="4" w:space="1" w:color="auto"/>
          <w:left w:val="double" w:sz="4" w:space="4" w:color="auto"/>
          <w:bottom w:val="double" w:sz="4" w:space="1" w:color="auto"/>
          <w:right w:val="double" w:sz="4" w:space="4" w:color="auto"/>
        </w:pBdr>
      </w:pPr>
      <w:r w:rsidRPr="00445186">
        <w:t>We</w:t>
      </w:r>
      <w:r>
        <w:t xml:space="preserve"> welcome nominations from all sectors of the philanthropic community.  Nominees </w:t>
      </w:r>
      <w:r w:rsidR="00DB4DEE">
        <w:t>d</w:t>
      </w:r>
      <w:r>
        <w:t xml:space="preserve">o </w:t>
      </w:r>
      <w:r w:rsidRPr="00DB4DEE">
        <w:rPr>
          <w:i/>
        </w:rPr>
        <w:t>not</w:t>
      </w:r>
      <w:r>
        <w:t xml:space="preserve"> need to be current members of ADO, and self-nominations </w:t>
      </w:r>
      <w:r w:rsidRPr="00DB4DEE">
        <w:rPr>
          <w:i/>
        </w:rPr>
        <w:t>are</w:t>
      </w:r>
      <w:r>
        <w:t xml:space="preserve"> permitted.  Nominations should detail a nominee’s involvement in and contributions to a particular </w:t>
      </w:r>
      <w:r w:rsidR="00FE65D7">
        <w:t>organization and</w:t>
      </w:r>
      <w:r>
        <w:t xml:space="preserve"> may also include the </w:t>
      </w:r>
      <w:r w:rsidR="00FE65D7">
        <w:t>nominees’</w:t>
      </w:r>
      <w:r>
        <w:t xml:space="preserve"> </w:t>
      </w:r>
      <w:bookmarkStart w:id="0" w:name="_GoBack"/>
      <w:bookmarkEnd w:id="0"/>
      <w:r>
        <w:t xml:space="preserve">additional </w:t>
      </w:r>
      <w:r w:rsidR="002C28F7">
        <w:t>involvement</w:t>
      </w:r>
      <w:r>
        <w:t xml:space="preserve"> in the community.  An outside panel of judges will make the final selection for the awards.  Evaluations will be based on the category descriptions detailed below.  Not every award is given every year.</w:t>
      </w:r>
    </w:p>
    <w:p w14:paraId="14C3ADE7" w14:textId="77777777" w:rsidR="00DB4DEE" w:rsidRDefault="00DB4DEE" w:rsidP="002C28F7">
      <w:pPr>
        <w:pBdr>
          <w:top w:val="double" w:sz="4" w:space="1" w:color="auto"/>
          <w:left w:val="double" w:sz="4" w:space="4" w:color="auto"/>
          <w:bottom w:val="double" w:sz="4" w:space="1" w:color="auto"/>
          <w:right w:val="double" w:sz="4" w:space="4" w:color="auto"/>
        </w:pBdr>
      </w:pPr>
    </w:p>
    <w:p w14:paraId="31F32EF7" w14:textId="77777777" w:rsidR="00445186" w:rsidRPr="00445186" w:rsidRDefault="00445186" w:rsidP="00C80387"/>
    <w:p w14:paraId="595D8E79" w14:textId="77777777" w:rsidR="00445186" w:rsidRDefault="00445186" w:rsidP="00C80387">
      <w:pPr>
        <w:rPr>
          <w:b/>
        </w:rPr>
      </w:pPr>
    </w:p>
    <w:p w14:paraId="752FA281" w14:textId="77777777" w:rsidR="00C80387" w:rsidRPr="00D94375" w:rsidRDefault="00C80387" w:rsidP="00C80387">
      <w:pPr>
        <w:rPr>
          <w:b/>
        </w:rPr>
      </w:pPr>
      <w:r w:rsidRPr="00D94375">
        <w:rPr>
          <w:b/>
        </w:rPr>
        <w:t>Board/Board Member</w:t>
      </w:r>
    </w:p>
    <w:p w14:paraId="3F7A13F1" w14:textId="77777777" w:rsidR="00A3026B" w:rsidRDefault="00714AD3" w:rsidP="00A3026B">
      <w:r>
        <w:t>P</w:t>
      </w:r>
      <w:r w:rsidR="00A3026B">
        <w:t>resented to a nonprofit board member (or entire board) who has generously committed to advancing the mission of a nonprofit organization(s) through their personal giving, volunteerism, and actions inspiring others to become involved.</w:t>
      </w:r>
    </w:p>
    <w:p w14:paraId="495BDFBD" w14:textId="77777777" w:rsidR="00A3026B" w:rsidRDefault="00A3026B" w:rsidP="00C80387"/>
    <w:p w14:paraId="64A331AC" w14:textId="77777777" w:rsidR="00714AD3" w:rsidRDefault="00714AD3" w:rsidP="00C80387">
      <w:pPr>
        <w:rPr>
          <w:b/>
        </w:rPr>
      </w:pPr>
    </w:p>
    <w:p w14:paraId="63B56F6B" w14:textId="77777777" w:rsidR="00C80387" w:rsidRPr="00D94375" w:rsidRDefault="00C80387" w:rsidP="00C80387">
      <w:pPr>
        <w:rPr>
          <w:b/>
        </w:rPr>
      </w:pPr>
      <w:r w:rsidRPr="00D94375">
        <w:rPr>
          <w:b/>
        </w:rPr>
        <w:t>Community</w:t>
      </w:r>
      <w:r w:rsidR="00A3026B" w:rsidRPr="00D94375">
        <w:rPr>
          <w:b/>
        </w:rPr>
        <w:t>/Corporate</w:t>
      </w:r>
      <w:r w:rsidRPr="00D94375">
        <w:rPr>
          <w:b/>
        </w:rPr>
        <w:t xml:space="preserve"> Partner</w:t>
      </w:r>
    </w:p>
    <w:p w14:paraId="42805734" w14:textId="77777777" w:rsidR="00A3026B" w:rsidRDefault="00A3026B" w:rsidP="00C80387">
      <w:r>
        <w:t>P</w:t>
      </w:r>
      <w:r w:rsidRPr="00A3026B">
        <w:t>resented to a corporation, company</w:t>
      </w:r>
      <w:r>
        <w:t>,</w:t>
      </w:r>
      <w:r w:rsidRPr="00A3026B">
        <w:t xml:space="preserve"> or organization that has demonstrated outstanding leadership, fina</w:t>
      </w:r>
      <w:r>
        <w:t>ncial support, in-kind contribu</w:t>
      </w:r>
      <w:r w:rsidRPr="00A3026B">
        <w:t>tions, and volunteerism for the good of our communities.</w:t>
      </w:r>
    </w:p>
    <w:p w14:paraId="509E3EFB" w14:textId="77777777" w:rsidR="00A3026B" w:rsidRDefault="00A3026B" w:rsidP="00C80387"/>
    <w:p w14:paraId="61E2FBE6" w14:textId="77777777" w:rsidR="00714AD3" w:rsidRDefault="00714AD3" w:rsidP="00C80387">
      <w:pPr>
        <w:rPr>
          <w:b/>
        </w:rPr>
      </w:pPr>
    </w:p>
    <w:p w14:paraId="5BE682CA" w14:textId="77777777" w:rsidR="00C80387" w:rsidRPr="00D94375" w:rsidRDefault="00C80387" w:rsidP="00C80387">
      <w:pPr>
        <w:rPr>
          <w:b/>
        </w:rPr>
      </w:pPr>
      <w:r w:rsidRPr="00D94375">
        <w:rPr>
          <w:b/>
        </w:rPr>
        <w:t>Foundation</w:t>
      </w:r>
    </w:p>
    <w:p w14:paraId="3534703A" w14:textId="77777777" w:rsidR="00A3026B" w:rsidRDefault="00A3026B" w:rsidP="00A3026B">
      <w:r>
        <w:t>Presented to a private, community, or corporate foundation that has demonstrated outstanding commitment to the lower Hudson Valley through its financial support, encouragement, and motivation inspiring others to take a leadership role in philanthropy and community involvement.</w:t>
      </w:r>
    </w:p>
    <w:p w14:paraId="37C229AD" w14:textId="77777777" w:rsidR="00A3026B" w:rsidRDefault="00A3026B" w:rsidP="00C80387"/>
    <w:p w14:paraId="2EC5AC10" w14:textId="77777777" w:rsidR="00714AD3" w:rsidRDefault="00714AD3" w:rsidP="00C80387"/>
    <w:p w14:paraId="7066AFF6" w14:textId="77777777" w:rsidR="00C80387" w:rsidRPr="00D94375" w:rsidRDefault="00C80387" w:rsidP="00C80387">
      <w:pPr>
        <w:rPr>
          <w:b/>
        </w:rPr>
      </w:pPr>
      <w:r w:rsidRPr="00D94375">
        <w:rPr>
          <w:b/>
        </w:rPr>
        <w:t>Fundraising Professional</w:t>
      </w:r>
    </w:p>
    <w:p w14:paraId="2E795B84" w14:textId="77777777" w:rsidR="00DB4DEE" w:rsidRDefault="00A3026B" w:rsidP="00C80387">
      <w:r>
        <w:t>Presented to an individual currently working in a nonprofit organization or as a fundraising consultant who exemplifies excellence, dedication, and service in the development field. Nominees must have a minimum of 10 years of</w:t>
      </w:r>
      <w:r w:rsidR="00DB4DEE">
        <w:t xml:space="preserve"> professional</w:t>
      </w:r>
      <w:r>
        <w:t xml:space="preserve"> experience</w:t>
      </w:r>
      <w:r w:rsidR="00DB4DEE">
        <w:t>.</w:t>
      </w:r>
    </w:p>
    <w:p w14:paraId="00B8A735" w14:textId="77777777" w:rsidR="00DB4DEE" w:rsidRDefault="00DB4DEE" w:rsidP="00C80387"/>
    <w:p w14:paraId="46F33DF9" w14:textId="77777777" w:rsidR="00DB4DEE" w:rsidRDefault="00DB4DEE" w:rsidP="00C80387">
      <w:pPr>
        <w:rPr>
          <w:b/>
        </w:rPr>
      </w:pPr>
    </w:p>
    <w:p w14:paraId="7C9D4941" w14:textId="77777777" w:rsidR="00C80387" w:rsidRPr="00D94375" w:rsidRDefault="00C80387" w:rsidP="00C80387">
      <w:pPr>
        <w:rPr>
          <w:b/>
        </w:rPr>
      </w:pPr>
      <w:r w:rsidRPr="00D94375">
        <w:rPr>
          <w:b/>
        </w:rPr>
        <w:t>Philanthropist</w:t>
      </w:r>
    </w:p>
    <w:p w14:paraId="39103913" w14:textId="77777777" w:rsidR="00A3026B" w:rsidRDefault="00A3026B" w:rsidP="00A3026B">
      <w:r>
        <w:t>Presented to an individual or family with a proven record of</w:t>
      </w:r>
      <w:r w:rsidR="00F87A6D">
        <w:t xml:space="preserve"> </w:t>
      </w:r>
      <w:r>
        <w:t>personal generosity who, through directed financial support, has demonstrated outstanding civic and charitable social responsibility.</w:t>
      </w:r>
    </w:p>
    <w:p w14:paraId="3E6A6E7C" w14:textId="77777777" w:rsidR="00A3026B" w:rsidRDefault="00A3026B" w:rsidP="00C80387"/>
    <w:p w14:paraId="141D6A0F" w14:textId="77777777" w:rsidR="00714AD3" w:rsidRDefault="00714AD3" w:rsidP="00C80387">
      <w:pPr>
        <w:rPr>
          <w:b/>
        </w:rPr>
      </w:pPr>
    </w:p>
    <w:p w14:paraId="477A8137" w14:textId="77777777" w:rsidR="00C80387" w:rsidRPr="00D94375" w:rsidRDefault="00C80387" w:rsidP="00C80387">
      <w:pPr>
        <w:rPr>
          <w:b/>
        </w:rPr>
      </w:pPr>
      <w:r w:rsidRPr="00D94375">
        <w:rPr>
          <w:b/>
        </w:rPr>
        <w:t>Youth in Philanthropy</w:t>
      </w:r>
    </w:p>
    <w:p w14:paraId="41BBE48F" w14:textId="77777777" w:rsidR="00A3026B" w:rsidRDefault="00F87A6D" w:rsidP="00C80387">
      <w:r>
        <w:t>P</w:t>
      </w:r>
      <w:r w:rsidR="00A3026B" w:rsidRPr="00A3026B">
        <w:t xml:space="preserve">resented to an individual or group of young people (under </w:t>
      </w:r>
      <w:r>
        <w:t xml:space="preserve">the age of </w:t>
      </w:r>
      <w:r w:rsidR="00A3026B" w:rsidRPr="00A3026B">
        <w:t>21) who have demonstrated leadership and a commitment to raising funds in support of a nonprofit organization or program.</w:t>
      </w:r>
    </w:p>
    <w:p w14:paraId="603C2A06" w14:textId="77777777" w:rsidR="00C80387" w:rsidRPr="00011182" w:rsidRDefault="00C80387" w:rsidP="00011182"/>
    <w:sectPr w:rsidR="00C80387" w:rsidRPr="00011182" w:rsidSect="00A3026B">
      <w:type w:val="continuous"/>
      <w:pgSz w:w="12240" w:h="15840"/>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0768" w14:textId="77777777" w:rsidR="00D35147" w:rsidRDefault="00D35147" w:rsidP="00055B31">
      <w:r>
        <w:separator/>
      </w:r>
    </w:p>
  </w:endnote>
  <w:endnote w:type="continuationSeparator" w:id="0">
    <w:p w14:paraId="6EBC68E4" w14:textId="77777777" w:rsidR="00D35147" w:rsidRDefault="00D35147" w:rsidP="0005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24AB" w14:textId="77777777" w:rsidR="00055B31" w:rsidRPr="007850AB" w:rsidRDefault="00055B31" w:rsidP="00055B31">
    <w:pPr>
      <w:pStyle w:val="Footer"/>
      <w:jc w:val="center"/>
      <w:rPr>
        <w:color w:val="404040"/>
      </w:rPr>
    </w:pPr>
    <w:r w:rsidRPr="007850AB">
      <w:rPr>
        <w:color w:val="404040"/>
      </w:rPr>
      <w:t>333 Mamaroneck Avenue, Suite 221 │ White Plains, NY  10605 │ www.ADOonline.org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CF292" w14:textId="77777777" w:rsidR="00D35147" w:rsidRDefault="00D35147" w:rsidP="00055B31">
      <w:r>
        <w:separator/>
      </w:r>
    </w:p>
  </w:footnote>
  <w:footnote w:type="continuationSeparator" w:id="0">
    <w:p w14:paraId="3CA65785" w14:textId="77777777" w:rsidR="00D35147" w:rsidRDefault="00D35147" w:rsidP="0005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DB4F" w14:textId="77777777" w:rsidR="00055B31" w:rsidRDefault="00011182" w:rsidP="00055B31">
    <w:pPr>
      <w:pStyle w:val="Header"/>
      <w:jc w:val="center"/>
    </w:pPr>
    <w:r w:rsidRPr="00FB213A">
      <w:rPr>
        <w:noProof/>
      </w:rPr>
      <w:drawing>
        <wp:inline distT="0" distB="0" distL="0" distR="0" wp14:anchorId="44AE7927" wp14:editId="746AB89D">
          <wp:extent cx="200977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0368E"/>
    <w:multiLevelType w:val="hybridMultilevel"/>
    <w:tmpl w:val="58A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47539"/>
    <w:multiLevelType w:val="hybridMultilevel"/>
    <w:tmpl w:val="D36A1A50"/>
    <w:lvl w:ilvl="0" w:tplc="770C94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70CA7"/>
    <w:multiLevelType w:val="hybridMultilevel"/>
    <w:tmpl w:val="2EA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B31"/>
    <w:rsid w:val="00011182"/>
    <w:rsid w:val="00055B31"/>
    <w:rsid w:val="002C28F7"/>
    <w:rsid w:val="00300332"/>
    <w:rsid w:val="003D4455"/>
    <w:rsid w:val="004303C8"/>
    <w:rsid w:val="00445186"/>
    <w:rsid w:val="00464778"/>
    <w:rsid w:val="005127DA"/>
    <w:rsid w:val="00525D04"/>
    <w:rsid w:val="00584FD4"/>
    <w:rsid w:val="00616419"/>
    <w:rsid w:val="00714AD3"/>
    <w:rsid w:val="00770C9A"/>
    <w:rsid w:val="007850AB"/>
    <w:rsid w:val="007857E0"/>
    <w:rsid w:val="008378EB"/>
    <w:rsid w:val="0089653E"/>
    <w:rsid w:val="008C3C39"/>
    <w:rsid w:val="009A09AB"/>
    <w:rsid w:val="009B2F3F"/>
    <w:rsid w:val="00A3026B"/>
    <w:rsid w:val="00A36307"/>
    <w:rsid w:val="00AB0657"/>
    <w:rsid w:val="00AC43F0"/>
    <w:rsid w:val="00AC76C8"/>
    <w:rsid w:val="00BF4A98"/>
    <w:rsid w:val="00C13127"/>
    <w:rsid w:val="00C80387"/>
    <w:rsid w:val="00CE2618"/>
    <w:rsid w:val="00D35147"/>
    <w:rsid w:val="00D83C11"/>
    <w:rsid w:val="00D94375"/>
    <w:rsid w:val="00DB4DEE"/>
    <w:rsid w:val="00E7254C"/>
    <w:rsid w:val="00EB457E"/>
    <w:rsid w:val="00EC4EC3"/>
    <w:rsid w:val="00EE3AB1"/>
    <w:rsid w:val="00F87A6D"/>
    <w:rsid w:val="00FE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5BD3"/>
  <w15:docId w15:val="{64DE02FE-AC21-4C45-AAFF-DF138A1E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31"/>
    <w:pPr>
      <w:tabs>
        <w:tab w:val="center" w:pos="4680"/>
        <w:tab w:val="right" w:pos="9360"/>
      </w:tabs>
    </w:pPr>
  </w:style>
  <w:style w:type="character" w:customStyle="1" w:styleId="HeaderChar">
    <w:name w:val="Header Char"/>
    <w:basedOn w:val="DefaultParagraphFont"/>
    <w:link w:val="Header"/>
    <w:uiPriority w:val="99"/>
    <w:rsid w:val="00055B31"/>
  </w:style>
  <w:style w:type="paragraph" w:styleId="Footer">
    <w:name w:val="footer"/>
    <w:basedOn w:val="Normal"/>
    <w:link w:val="FooterChar"/>
    <w:uiPriority w:val="99"/>
    <w:unhideWhenUsed/>
    <w:rsid w:val="00055B31"/>
    <w:pPr>
      <w:tabs>
        <w:tab w:val="center" w:pos="4680"/>
        <w:tab w:val="right" w:pos="9360"/>
      </w:tabs>
    </w:pPr>
  </w:style>
  <w:style w:type="character" w:customStyle="1" w:styleId="FooterChar">
    <w:name w:val="Footer Char"/>
    <w:basedOn w:val="DefaultParagraphFont"/>
    <w:link w:val="Footer"/>
    <w:uiPriority w:val="99"/>
    <w:rsid w:val="00055B31"/>
  </w:style>
  <w:style w:type="paragraph" w:styleId="BalloonText">
    <w:name w:val="Balloon Text"/>
    <w:basedOn w:val="Normal"/>
    <w:link w:val="BalloonTextChar"/>
    <w:uiPriority w:val="99"/>
    <w:semiHidden/>
    <w:unhideWhenUsed/>
    <w:rsid w:val="00055B31"/>
    <w:rPr>
      <w:rFonts w:ascii="Tahoma" w:hAnsi="Tahoma" w:cs="Tahoma"/>
      <w:sz w:val="16"/>
      <w:szCs w:val="16"/>
    </w:rPr>
  </w:style>
  <w:style w:type="character" w:customStyle="1" w:styleId="BalloonTextChar">
    <w:name w:val="Balloon Text Char"/>
    <w:link w:val="BalloonText"/>
    <w:uiPriority w:val="99"/>
    <w:semiHidden/>
    <w:rsid w:val="00055B31"/>
    <w:rPr>
      <w:rFonts w:ascii="Tahoma" w:hAnsi="Tahoma" w:cs="Tahoma"/>
      <w:sz w:val="16"/>
      <w:szCs w:val="16"/>
    </w:rPr>
  </w:style>
  <w:style w:type="paragraph" w:styleId="ListParagraph">
    <w:name w:val="List Paragraph"/>
    <w:basedOn w:val="Normal"/>
    <w:uiPriority w:val="34"/>
    <w:qFormat/>
    <w:rsid w:val="00BF4A98"/>
    <w:pPr>
      <w:ind w:left="720"/>
      <w:contextualSpacing/>
    </w:pPr>
  </w:style>
  <w:style w:type="character" w:styleId="Hyperlink">
    <w:name w:val="Hyperlink"/>
    <w:basedOn w:val="DefaultParagraphFont"/>
    <w:uiPriority w:val="99"/>
    <w:unhideWhenUsed/>
    <w:rsid w:val="00CE2618"/>
    <w:rPr>
      <w:color w:val="0000FF" w:themeColor="hyperlink"/>
      <w:u w:val="single"/>
    </w:rPr>
  </w:style>
  <w:style w:type="character" w:styleId="Mention">
    <w:name w:val="Mention"/>
    <w:basedOn w:val="DefaultParagraphFont"/>
    <w:uiPriority w:val="99"/>
    <w:semiHidden/>
    <w:unhideWhenUsed/>
    <w:rsid w:val="00CE2618"/>
    <w:rPr>
      <w:color w:val="2B579A"/>
      <w:shd w:val="clear" w:color="auto" w:fill="E6E6E6"/>
    </w:rPr>
  </w:style>
  <w:style w:type="paragraph" w:styleId="EnvelopeAddress">
    <w:name w:val="envelope address"/>
    <w:basedOn w:val="Normal"/>
    <w:uiPriority w:val="99"/>
    <w:unhideWhenUsed/>
    <w:rsid w:val="00CE261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E2618"/>
    <w:rPr>
      <w:rFonts w:asciiTheme="majorHAnsi" w:eastAsiaTheme="majorEastAsia" w:hAnsiTheme="majorHAnsi" w:cstheme="majorBidi"/>
      <w:sz w:val="20"/>
      <w:szCs w:val="20"/>
    </w:rPr>
  </w:style>
  <w:style w:type="table" w:styleId="TableGrid">
    <w:name w:val="Table Grid"/>
    <w:basedOn w:val="TableNormal"/>
    <w:uiPriority w:val="59"/>
    <w:rsid w:val="00C8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28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ulie@adoonline.org" TargetMode="External"/><Relationship Id="rId4" Type="http://schemas.openxmlformats.org/officeDocument/2006/relationships/webSettings" Target="webSettings.xml"/><Relationship Id="rId9" Type="http://schemas.openxmlformats.org/officeDocument/2006/relationships/hyperlink" Target="mailto:info@ado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Sootin</dc:creator>
  <cp:lastModifiedBy>Julie Sootin</cp:lastModifiedBy>
  <cp:revision>3</cp:revision>
  <cp:lastPrinted>2017-05-11T14:57:00Z</cp:lastPrinted>
  <dcterms:created xsi:type="dcterms:W3CDTF">2019-10-18T18:29:00Z</dcterms:created>
  <dcterms:modified xsi:type="dcterms:W3CDTF">2019-10-18T18:32:00Z</dcterms:modified>
</cp:coreProperties>
</file>